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B7" w:rsidRDefault="00CC21B7" w:rsidP="00CC21B7">
      <w:pPr>
        <w:pStyle w:val="a7"/>
      </w:pPr>
      <w:r>
        <w:rPr>
          <w:noProof/>
        </w:rPr>
        <w:drawing>
          <wp:inline distT="0" distB="0" distL="0" distR="0" wp14:anchorId="3D1FD2FE" wp14:editId="0963B5FD">
            <wp:extent cx="6333671" cy="9353550"/>
            <wp:effectExtent l="0" t="0" r="0" b="0"/>
            <wp:docPr id="1" name="Рисунок 1" descr="C:\Users\Ученик\Desktop\перече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перечен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052" cy="936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834" w:rsidRDefault="00034834" w:rsidP="009B727E">
      <w:pPr>
        <w:pStyle w:val="a4"/>
        <w:spacing w:line="242" w:lineRule="auto"/>
        <w:jc w:val="both"/>
        <w:rPr>
          <w:sz w:val="24"/>
        </w:rPr>
        <w:sectPr w:rsidR="00034834">
          <w:type w:val="continuous"/>
          <w:pgSz w:w="12150" w:h="17020"/>
          <w:pgMar w:top="840" w:right="850" w:bottom="280" w:left="1275" w:header="720" w:footer="720" w:gutter="0"/>
          <w:cols w:space="720"/>
        </w:sectPr>
      </w:pPr>
    </w:p>
    <w:p w:rsidR="00034834" w:rsidRDefault="009B727E" w:rsidP="00737EEE">
      <w:pPr>
        <w:pStyle w:val="a3"/>
        <w:spacing w:before="62" w:line="275" w:lineRule="exact"/>
        <w:ind w:left="0"/>
        <w:jc w:val="both"/>
      </w:pPr>
      <w:r>
        <w:lastRenderedPageBreak/>
        <w:t>аварийно-химически</w:t>
      </w:r>
      <w:r>
        <w:rPr>
          <w:spacing w:val="-9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вещества, химические</w:t>
      </w:r>
      <w:r>
        <w:rPr>
          <w:spacing w:val="-3"/>
        </w:rPr>
        <w:t xml:space="preserve"> </w:t>
      </w:r>
      <w:r>
        <w:t>реактивы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rPr>
          <w:spacing w:val="-2"/>
        </w:rPr>
        <w:t>химии;</w:t>
      </w:r>
    </w:p>
    <w:p w:rsidR="00034834" w:rsidRPr="00737EEE" w:rsidRDefault="00737EEE" w:rsidP="00737EEE">
      <w:pPr>
        <w:tabs>
          <w:tab w:val="left" w:pos="505"/>
        </w:tabs>
        <w:spacing w:line="275" w:lineRule="exact"/>
        <w:jc w:val="both"/>
        <w:rPr>
          <w:sz w:val="24"/>
        </w:rPr>
      </w:pPr>
      <w:r>
        <w:rPr>
          <w:sz w:val="24"/>
        </w:rPr>
        <w:t xml:space="preserve"> </w:t>
      </w:r>
      <w:r w:rsidRPr="00737EEE">
        <w:rPr>
          <w:sz w:val="24"/>
        </w:rPr>
        <w:t>14.</w:t>
      </w:r>
      <w:r w:rsidR="009B727E" w:rsidRPr="00737EEE">
        <w:rPr>
          <w:sz w:val="24"/>
        </w:rPr>
        <w:t>Технические</w:t>
      </w:r>
      <w:r w:rsidR="009B727E" w:rsidRPr="00737EEE">
        <w:rPr>
          <w:spacing w:val="-5"/>
          <w:sz w:val="24"/>
        </w:rPr>
        <w:t xml:space="preserve"> </w:t>
      </w:r>
      <w:r w:rsidR="009B727E" w:rsidRPr="00737EEE">
        <w:rPr>
          <w:sz w:val="24"/>
        </w:rPr>
        <w:t>средства,</w:t>
      </w:r>
      <w:r w:rsidR="009B727E" w:rsidRPr="00737EEE">
        <w:rPr>
          <w:spacing w:val="-1"/>
          <w:sz w:val="24"/>
        </w:rPr>
        <w:t xml:space="preserve"> </w:t>
      </w:r>
      <w:r w:rsidR="009B727E" w:rsidRPr="00737EEE">
        <w:rPr>
          <w:sz w:val="24"/>
        </w:rPr>
        <w:t>способные</w:t>
      </w:r>
      <w:r w:rsidR="009B727E" w:rsidRPr="00737EEE">
        <w:rPr>
          <w:spacing w:val="-9"/>
          <w:sz w:val="24"/>
        </w:rPr>
        <w:t xml:space="preserve"> </w:t>
      </w:r>
      <w:r w:rsidR="009B727E" w:rsidRPr="00737EEE">
        <w:rPr>
          <w:sz w:val="24"/>
        </w:rPr>
        <w:t>помешать</w:t>
      </w:r>
      <w:r w:rsidR="009B727E" w:rsidRPr="00737EEE">
        <w:rPr>
          <w:spacing w:val="-3"/>
          <w:sz w:val="24"/>
        </w:rPr>
        <w:t xml:space="preserve"> </w:t>
      </w:r>
      <w:r w:rsidR="009B727E" w:rsidRPr="00737EEE">
        <w:rPr>
          <w:sz w:val="24"/>
        </w:rPr>
        <w:t>проведению</w:t>
      </w:r>
      <w:r w:rsidR="009B727E" w:rsidRPr="00737EEE">
        <w:rPr>
          <w:spacing w:val="-10"/>
          <w:sz w:val="24"/>
        </w:rPr>
        <w:t xml:space="preserve"> </w:t>
      </w:r>
      <w:r w:rsidR="009B727E" w:rsidRPr="00737EEE">
        <w:rPr>
          <w:sz w:val="24"/>
        </w:rPr>
        <w:t>охранных</w:t>
      </w:r>
      <w:r w:rsidR="009B727E" w:rsidRPr="00737EEE">
        <w:rPr>
          <w:spacing w:val="-1"/>
          <w:sz w:val="24"/>
        </w:rPr>
        <w:t xml:space="preserve"> </w:t>
      </w:r>
      <w:r w:rsidR="009B727E" w:rsidRPr="00737EEE">
        <w:rPr>
          <w:spacing w:val="-2"/>
          <w:sz w:val="24"/>
        </w:rPr>
        <w:t>мероприятий;</w:t>
      </w:r>
    </w:p>
    <w:p w:rsidR="00034834" w:rsidRDefault="00737EEE" w:rsidP="00737EEE">
      <w:pPr>
        <w:pStyle w:val="a4"/>
        <w:tabs>
          <w:tab w:val="left" w:pos="505"/>
        </w:tabs>
        <w:spacing w:before="2"/>
        <w:ind w:left="0" w:right="449"/>
        <w:jc w:val="both"/>
        <w:rPr>
          <w:sz w:val="24"/>
        </w:rPr>
      </w:pPr>
      <w:r>
        <w:rPr>
          <w:sz w:val="24"/>
        </w:rPr>
        <w:t>15.</w:t>
      </w:r>
      <w:r w:rsidR="009B727E">
        <w:rPr>
          <w:sz w:val="24"/>
        </w:rPr>
        <w:t>Хозяйственные</w:t>
      </w:r>
      <w:r w:rsidR="009B727E">
        <w:rPr>
          <w:spacing w:val="-12"/>
          <w:sz w:val="24"/>
        </w:rPr>
        <w:t xml:space="preserve"> </w:t>
      </w:r>
      <w:r w:rsidR="009B727E">
        <w:rPr>
          <w:sz w:val="24"/>
        </w:rPr>
        <w:t>сумки,</w:t>
      </w:r>
      <w:r w:rsidR="009B727E">
        <w:rPr>
          <w:spacing w:val="-5"/>
          <w:sz w:val="24"/>
        </w:rPr>
        <w:t xml:space="preserve"> </w:t>
      </w:r>
      <w:r w:rsidR="009B727E">
        <w:rPr>
          <w:sz w:val="24"/>
        </w:rPr>
        <w:t>громоздкие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предметы,</w:t>
      </w:r>
      <w:r w:rsidR="009B727E">
        <w:rPr>
          <w:spacing w:val="-5"/>
          <w:sz w:val="24"/>
        </w:rPr>
        <w:t xml:space="preserve"> </w:t>
      </w:r>
      <w:r w:rsidR="009B727E">
        <w:rPr>
          <w:sz w:val="24"/>
        </w:rPr>
        <w:t>различные</w:t>
      </w:r>
      <w:r w:rsidR="009B727E">
        <w:rPr>
          <w:spacing w:val="-12"/>
          <w:sz w:val="24"/>
        </w:rPr>
        <w:t xml:space="preserve"> </w:t>
      </w:r>
      <w:r w:rsidR="009B727E">
        <w:rPr>
          <w:sz w:val="24"/>
        </w:rPr>
        <w:t>свертки</w:t>
      </w:r>
      <w:r w:rsidR="009B727E">
        <w:rPr>
          <w:spacing w:val="-6"/>
          <w:sz w:val="24"/>
        </w:rPr>
        <w:t xml:space="preserve"> </w:t>
      </w:r>
      <w:r w:rsidR="009B727E">
        <w:rPr>
          <w:sz w:val="24"/>
        </w:rPr>
        <w:t>подозрительного</w:t>
      </w:r>
      <w:r w:rsidR="009B727E">
        <w:rPr>
          <w:spacing w:val="-4"/>
          <w:sz w:val="24"/>
        </w:rPr>
        <w:t xml:space="preserve"> </w:t>
      </w:r>
      <w:r w:rsidR="009B727E">
        <w:rPr>
          <w:sz w:val="24"/>
        </w:rPr>
        <w:t xml:space="preserve">вида, способствующие проносу в здание запрещенных предметов, самодельных взрывных </w:t>
      </w:r>
      <w:r w:rsidR="009B727E">
        <w:rPr>
          <w:spacing w:val="-2"/>
          <w:sz w:val="24"/>
        </w:rPr>
        <w:t>устройств;</w:t>
      </w:r>
    </w:p>
    <w:p w:rsidR="00034834" w:rsidRPr="00737EEE" w:rsidRDefault="00737EEE" w:rsidP="00737EEE">
      <w:pPr>
        <w:tabs>
          <w:tab w:val="left" w:pos="505"/>
        </w:tabs>
        <w:spacing w:line="274" w:lineRule="exact"/>
        <w:jc w:val="both"/>
        <w:rPr>
          <w:sz w:val="24"/>
        </w:rPr>
      </w:pPr>
      <w:r w:rsidRPr="00737EEE">
        <w:rPr>
          <w:sz w:val="24"/>
        </w:rPr>
        <w:t>16.</w:t>
      </w:r>
      <w:r w:rsidR="009B727E" w:rsidRPr="00737EEE">
        <w:rPr>
          <w:sz w:val="24"/>
        </w:rPr>
        <w:t>Средства</w:t>
      </w:r>
      <w:r w:rsidR="009B727E" w:rsidRPr="00737EEE">
        <w:rPr>
          <w:spacing w:val="-7"/>
          <w:sz w:val="24"/>
        </w:rPr>
        <w:t xml:space="preserve"> </w:t>
      </w:r>
      <w:r w:rsidR="009B727E" w:rsidRPr="00737EEE">
        <w:rPr>
          <w:sz w:val="24"/>
        </w:rPr>
        <w:t>маскировки</w:t>
      </w:r>
      <w:r w:rsidR="009B727E" w:rsidRPr="00737EEE">
        <w:rPr>
          <w:spacing w:val="-7"/>
          <w:sz w:val="24"/>
        </w:rPr>
        <w:t xml:space="preserve"> </w:t>
      </w:r>
      <w:r w:rsidR="009B727E" w:rsidRPr="00737EEE">
        <w:rPr>
          <w:sz w:val="24"/>
        </w:rPr>
        <w:t>или</w:t>
      </w:r>
      <w:r w:rsidR="009B727E" w:rsidRPr="00737EEE">
        <w:rPr>
          <w:spacing w:val="-7"/>
          <w:sz w:val="24"/>
        </w:rPr>
        <w:t xml:space="preserve"> </w:t>
      </w:r>
      <w:r w:rsidR="009B727E" w:rsidRPr="00737EEE">
        <w:rPr>
          <w:sz w:val="24"/>
        </w:rPr>
        <w:t>предметы,</w:t>
      </w:r>
      <w:r w:rsidR="009B727E" w:rsidRPr="00737EEE">
        <w:rPr>
          <w:spacing w:val="-6"/>
          <w:sz w:val="24"/>
        </w:rPr>
        <w:t xml:space="preserve"> </w:t>
      </w:r>
      <w:r w:rsidR="009B727E" w:rsidRPr="00737EEE">
        <w:rPr>
          <w:sz w:val="24"/>
        </w:rPr>
        <w:t>затрудняющие</w:t>
      </w:r>
      <w:r w:rsidR="009B727E" w:rsidRPr="00737EEE">
        <w:rPr>
          <w:spacing w:val="-5"/>
          <w:sz w:val="24"/>
        </w:rPr>
        <w:t xml:space="preserve"> </w:t>
      </w:r>
      <w:r w:rsidR="009B727E" w:rsidRPr="00737EEE">
        <w:rPr>
          <w:sz w:val="24"/>
        </w:rPr>
        <w:t xml:space="preserve">установление </w:t>
      </w:r>
      <w:r w:rsidR="009B727E" w:rsidRPr="00737EEE">
        <w:rPr>
          <w:spacing w:val="-2"/>
          <w:sz w:val="24"/>
        </w:rPr>
        <w:t>личности;</w:t>
      </w:r>
    </w:p>
    <w:p w:rsidR="00034834" w:rsidRPr="00737EEE" w:rsidRDefault="00737EEE" w:rsidP="00737EEE">
      <w:pPr>
        <w:tabs>
          <w:tab w:val="left" w:pos="505"/>
        </w:tabs>
        <w:spacing w:before="10" w:line="237" w:lineRule="auto"/>
        <w:ind w:right="812"/>
        <w:jc w:val="both"/>
        <w:rPr>
          <w:sz w:val="24"/>
        </w:rPr>
      </w:pPr>
      <w:r w:rsidRPr="00737EEE">
        <w:rPr>
          <w:sz w:val="24"/>
        </w:rPr>
        <w:t>17.</w:t>
      </w:r>
      <w:r w:rsidR="009B727E" w:rsidRPr="00737EEE">
        <w:rPr>
          <w:sz w:val="24"/>
        </w:rPr>
        <w:t>Материалы экстремистского,</w:t>
      </w:r>
      <w:r w:rsidR="009B727E" w:rsidRPr="00737EEE">
        <w:rPr>
          <w:spacing w:val="-1"/>
          <w:sz w:val="24"/>
        </w:rPr>
        <w:t xml:space="preserve"> </w:t>
      </w:r>
      <w:r w:rsidR="009B727E" w:rsidRPr="00737EEE">
        <w:rPr>
          <w:sz w:val="24"/>
        </w:rPr>
        <w:t>оскорбительного или дискриминационного характера, содержащие нацистскую атрибутику или символику, либо атрибутику или символику экстремистских</w:t>
      </w:r>
      <w:r w:rsidR="009B727E" w:rsidRPr="00737EEE">
        <w:rPr>
          <w:spacing w:val="-9"/>
          <w:sz w:val="24"/>
        </w:rPr>
        <w:t xml:space="preserve"> </w:t>
      </w:r>
      <w:r w:rsidR="009B727E" w:rsidRPr="00737EEE">
        <w:rPr>
          <w:sz w:val="24"/>
        </w:rPr>
        <w:t>организаций</w:t>
      </w:r>
      <w:r w:rsidR="009B727E" w:rsidRPr="00737EEE">
        <w:rPr>
          <w:spacing w:val="-4"/>
          <w:sz w:val="24"/>
        </w:rPr>
        <w:t xml:space="preserve"> </w:t>
      </w:r>
      <w:r w:rsidR="009B727E" w:rsidRPr="00737EEE">
        <w:rPr>
          <w:sz w:val="24"/>
        </w:rPr>
        <w:t>или</w:t>
      </w:r>
      <w:r w:rsidR="009B727E" w:rsidRPr="00737EEE">
        <w:rPr>
          <w:spacing w:val="-3"/>
          <w:sz w:val="24"/>
        </w:rPr>
        <w:t xml:space="preserve"> </w:t>
      </w:r>
      <w:r w:rsidR="009B727E" w:rsidRPr="00737EEE">
        <w:rPr>
          <w:sz w:val="24"/>
        </w:rPr>
        <w:t>направленные</w:t>
      </w:r>
      <w:r w:rsidR="009B727E" w:rsidRPr="00737EEE">
        <w:rPr>
          <w:spacing w:val="-5"/>
          <w:sz w:val="24"/>
        </w:rPr>
        <w:t xml:space="preserve"> </w:t>
      </w:r>
      <w:r w:rsidR="009B727E" w:rsidRPr="00737EEE">
        <w:rPr>
          <w:sz w:val="24"/>
        </w:rPr>
        <w:t>на</w:t>
      </w:r>
      <w:r w:rsidR="009B727E" w:rsidRPr="00737EEE">
        <w:rPr>
          <w:spacing w:val="-5"/>
          <w:sz w:val="24"/>
        </w:rPr>
        <w:t xml:space="preserve"> </w:t>
      </w:r>
      <w:r w:rsidR="009B727E" w:rsidRPr="00737EEE">
        <w:rPr>
          <w:sz w:val="24"/>
        </w:rPr>
        <w:t>дискриминацию</w:t>
      </w:r>
      <w:r w:rsidR="009B727E" w:rsidRPr="00737EEE">
        <w:rPr>
          <w:spacing w:val="-5"/>
          <w:sz w:val="24"/>
        </w:rPr>
        <w:t xml:space="preserve"> </w:t>
      </w:r>
      <w:r w:rsidR="009B727E" w:rsidRPr="00737EEE">
        <w:rPr>
          <w:sz w:val="24"/>
        </w:rPr>
        <w:t>любого</w:t>
      </w:r>
      <w:r w:rsidR="009B727E" w:rsidRPr="00737EEE">
        <w:rPr>
          <w:spacing w:val="-9"/>
          <w:sz w:val="24"/>
        </w:rPr>
        <w:t xml:space="preserve"> </w:t>
      </w:r>
      <w:r w:rsidR="009B727E" w:rsidRPr="00737EEE">
        <w:rPr>
          <w:sz w:val="24"/>
        </w:rPr>
        <w:t>рода</w:t>
      </w:r>
      <w:r w:rsidR="009B727E" w:rsidRPr="00737EEE">
        <w:rPr>
          <w:spacing w:val="-4"/>
          <w:sz w:val="24"/>
        </w:rPr>
        <w:t xml:space="preserve"> </w:t>
      </w:r>
      <w:r w:rsidR="009B727E" w:rsidRPr="00737EEE">
        <w:rPr>
          <w:sz w:val="24"/>
        </w:rPr>
        <w:t>против</w:t>
      </w:r>
    </w:p>
    <w:p w:rsidR="00034834" w:rsidRDefault="009B727E" w:rsidP="00737EEE">
      <w:pPr>
        <w:pStyle w:val="a3"/>
        <w:spacing w:before="4"/>
        <w:ind w:left="0" w:right="186"/>
        <w:jc w:val="both"/>
      </w:pPr>
      <w:r>
        <w:t>страны,</w:t>
      </w:r>
      <w:r>
        <w:rPr>
          <w:spacing w:val="37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признаку</w:t>
      </w:r>
      <w:r>
        <w:rPr>
          <w:spacing w:val="-12"/>
        </w:rPr>
        <w:t xml:space="preserve"> </w:t>
      </w:r>
      <w:r>
        <w:t>расы,</w:t>
      </w:r>
      <w:r>
        <w:rPr>
          <w:spacing w:val="-3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кожи,</w:t>
      </w:r>
      <w:r>
        <w:rPr>
          <w:spacing w:val="-9"/>
        </w:rPr>
        <w:t xml:space="preserve"> </w:t>
      </w:r>
      <w:r>
        <w:t>этнического,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или социального происхождения и статуса, по месту</w:t>
      </w:r>
      <w:r>
        <w:rPr>
          <w:spacing w:val="-1"/>
        </w:rPr>
        <w:t xml:space="preserve"> </w:t>
      </w:r>
      <w:r>
        <w:t xml:space="preserve">рождения, финансовому состоянию или иного статуса, пола, инвалидности, языка, религии, политических или иных </w:t>
      </w:r>
      <w:proofErr w:type="gramStart"/>
      <w:r>
        <w:t>убеждений</w:t>
      </w:r>
      <w:proofErr w:type="gramEnd"/>
      <w:r>
        <w:rPr>
          <w:spacing w:val="40"/>
        </w:rPr>
        <w:t xml:space="preserve"> </w:t>
      </w:r>
      <w:r>
        <w:t>или по любой другой причине, включая баннеры, флаги, символику и атрибутику, листовки, одежду, но не ограничиваясь ими;</w:t>
      </w:r>
    </w:p>
    <w:p w:rsidR="00034834" w:rsidRDefault="00737EEE" w:rsidP="00737EEE">
      <w:pPr>
        <w:pStyle w:val="a4"/>
        <w:tabs>
          <w:tab w:val="left" w:pos="505"/>
        </w:tabs>
        <w:ind w:left="0" w:right="1005"/>
        <w:jc w:val="both"/>
        <w:rPr>
          <w:sz w:val="24"/>
        </w:rPr>
      </w:pPr>
      <w:r>
        <w:rPr>
          <w:sz w:val="24"/>
        </w:rPr>
        <w:t>18.</w:t>
      </w:r>
      <w:r w:rsidR="009B727E">
        <w:rPr>
          <w:sz w:val="24"/>
        </w:rPr>
        <w:t>Табачные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изделия,</w:t>
      </w:r>
      <w:r w:rsidR="009B727E">
        <w:rPr>
          <w:spacing w:val="-6"/>
          <w:sz w:val="24"/>
        </w:rPr>
        <w:t xml:space="preserve"> </w:t>
      </w:r>
      <w:r w:rsidR="009B727E">
        <w:rPr>
          <w:sz w:val="24"/>
        </w:rPr>
        <w:t>в</w:t>
      </w:r>
      <w:r w:rsidR="009B727E">
        <w:rPr>
          <w:spacing w:val="-3"/>
          <w:sz w:val="24"/>
        </w:rPr>
        <w:t xml:space="preserve"> </w:t>
      </w:r>
      <w:r w:rsidR="009B727E">
        <w:rPr>
          <w:sz w:val="24"/>
        </w:rPr>
        <w:t>том</w:t>
      </w:r>
      <w:r w:rsidR="009B727E">
        <w:rPr>
          <w:spacing w:val="-2"/>
          <w:sz w:val="24"/>
        </w:rPr>
        <w:t xml:space="preserve"> </w:t>
      </w:r>
      <w:r w:rsidR="009B727E">
        <w:rPr>
          <w:sz w:val="24"/>
        </w:rPr>
        <w:t>числе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изделия</w:t>
      </w:r>
      <w:r w:rsidR="009B727E">
        <w:rPr>
          <w:spacing w:val="-5"/>
          <w:sz w:val="24"/>
        </w:rPr>
        <w:t xml:space="preserve"> </w:t>
      </w:r>
      <w:r w:rsidR="009B727E">
        <w:rPr>
          <w:sz w:val="24"/>
        </w:rPr>
        <w:t>с</w:t>
      </w:r>
      <w:r w:rsidR="009B727E">
        <w:rPr>
          <w:spacing w:val="-4"/>
          <w:sz w:val="24"/>
        </w:rPr>
        <w:t xml:space="preserve"> </w:t>
      </w:r>
      <w:r w:rsidR="009B727E">
        <w:rPr>
          <w:sz w:val="24"/>
        </w:rPr>
        <w:t>нагреваемым</w:t>
      </w:r>
      <w:r w:rsidR="009B727E">
        <w:rPr>
          <w:spacing w:val="-6"/>
          <w:sz w:val="24"/>
        </w:rPr>
        <w:t xml:space="preserve"> </w:t>
      </w:r>
      <w:r w:rsidR="009B727E">
        <w:rPr>
          <w:sz w:val="24"/>
        </w:rPr>
        <w:t>табаком,</w:t>
      </w:r>
      <w:r w:rsidR="009B727E">
        <w:rPr>
          <w:spacing w:val="-6"/>
          <w:sz w:val="24"/>
        </w:rPr>
        <w:t xml:space="preserve"> </w:t>
      </w:r>
      <w:r w:rsidR="009B727E">
        <w:rPr>
          <w:sz w:val="24"/>
        </w:rPr>
        <w:t>табак</w:t>
      </w:r>
      <w:r w:rsidR="009B727E">
        <w:rPr>
          <w:spacing w:val="-6"/>
          <w:sz w:val="24"/>
        </w:rPr>
        <w:t xml:space="preserve"> </w:t>
      </w:r>
      <w:r w:rsidR="009B727E">
        <w:rPr>
          <w:sz w:val="24"/>
        </w:rPr>
        <w:t>для</w:t>
      </w:r>
      <w:r w:rsidR="009B727E">
        <w:rPr>
          <w:spacing w:val="-3"/>
          <w:sz w:val="24"/>
        </w:rPr>
        <w:t xml:space="preserve"> </w:t>
      </w:r>
      <w:r w:rsidR="009B727E">
        <w:rPr>
          <w:sz w:val="24"/>
        </w:rPr>
        <w:t>кальяна, кальянной смеси, системы для нагрева табака, электронные системы потребления и жидкостей для них;</w:t>
      </w:r>
    </w:p>
    <w:p w:rsidR="00034834" w:rsidRDefault="00737EEE" w:rsidP="00737EEE">
      <w:pPr>
        <w:pStyle w:val="a4"/>
        <w:tabs>
          <w:tab w:val="left" w:pos="366"/>
        </w:tabs>
        <w:spacing w:before="3" w:line="237" w:lineRule="auto"/>
        <w:ind w:left="0" w:right="338"/>
        <w:jc w:val="both"/>
        <w:rPr>
          <w:sz w:val="24"/>
        </w:rPr>
      </w:pPr>
      <w:r>
        <w:rPr>
          <w:sz w:val="24"/>
        </w:rPr>
        <w:t>19.</w:t>
      </w:r>
      <w:r w:rsidR="009B727E">
        <w:rPr>
          <w:sz w:val="24"/>
        </w:rPr>
        <w:t>Другие</w:t>
      </w:r>
      <w:r w:rsidR="009B727E">
        <w:rPr>
          <w:spacing w:val="-3"/>
          <w:sz w:val="24"/>
        </w:rPr>
        <w:t xml:space="preserve"> </w:t>
      </w:r>
      <w:r w:rsidR="009B727E">
        <w:rPr>
          <w:sz w:val="24"/>
        </w:rPr>
        <w:t>вещества</w:t>
      </w:r>
      <w:r w:rsidR="009B727E">
        <w:rPr>
          <w:spacing w:val="-3"/>
          <w:sz w:val="24"/>
        </w:rPr>
        <w:t xml:space="preserve"> </w:t>
      </w:r>
      <w:r w:rsidR="009B727E">
        <w:rPr>
          <w:sz w:val="24"/>
        </w:rPr>
        <w:t>и</w:t>
      </w:r>
      <w:r w:rsidR="009B727E">
        <w:rPr>
          <w:spacing w:val="-6"/>
          <w:sz w:val="24"/>
        </w:rPr>
        <w:t xml:space="preserve"> </w:t>
      </w:r>
      <w:r w:rsidR="009B727E">
        <w:rPr>
          <w:sz w:val="24"/>
        </w:rPr>
        <w:t>предметы,</w:t>
      </w:r>
      <w:r w:rsidR="009B727E">
        <w:rPr>
          <w:spacing w:val="-5"/>
          <w:sz w:val="24"/>
        </w:rPr>
        <w:t xml:space="preserve"> </w:t>
      </w:r>
      <w:r w:rsidR="009B727E">
        <w:rPr>
          <w:sz w:val="24"/>
        </w:rPr>
        <w:t>представляющие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опасность, а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также запрещенные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к</w:t>
      </w:r>
      <w:r w:rsidR="009B727E">
        <w:rPr>
          <w:spacing w:val="-8"/>
          <w:sz w:val="24"/>
        </w:rPr>
        <w:t xml:space="preserve"> </w:t>
      </w:r>
      <w:r w:rsidR="009B727E">
        <w:rPr>
          <w:sz w:val="24"/>
        </w:rPr>
        <w:t>обороту на территории Российской Федерации</w:t>
      </w:r>
      <w:bookmarkStart w:id="0" w:name="_GoBack"/>
      <w:bookmarkEnd w:id="0"/>
    </w:p>
    <w:sectPr w:rsidR="00034834">
      <w:pgSz w:w="12150" w:h="17020"/>
      <w:pgMar w:top="48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501B"/>
    <w:multiLevelType w:val="hybridMultilevel"/>
    <w:tmpl w:val="A34A00B0"/>
    <w:lvl w:ilvl="0" w:tplc="ABB85DEC">
      <w:start w:val="1"/>
      <w:numFmt w:val="decimal"/>
      <w:lvlText w:val="%1."/>
      <w:lvlJc w:val="left"/>
      <w:pPr>
        <w:ind w:left="141" w:hanging="721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924CDA42">
      <w:numFmt w:val="bullet"/>
      <w:lvlText w:val="•"/>
      <w:lvlJc w:val="left"/>
      <w:pPr>
        <w:ind w:left="1128" w:hanging="721"/>
      </w:pPr>
      <w:rPr>
        <w:rFonts w:hint="default"/>
        <w:lang w:val="ru-RU" w:eastAsia="en-US" w:bidi="ar-SA"/>
      </w:rPr>
    </w:lvl>
    <w:lvl w:ilvl="2" w:tplc="C10C85AA">
      <w:numFmt w:val="bullet"/>
      <w:lvlText w:val="•"/>
      <w:lvlJc w:val="left"/>
      <w:pPr>
        <w:ind w:left="2116" w:hanging="721"/>
      </w:pPr>
      <w:rPr>
        <w:rFonts w:hint="default"/>
        <w:lang w:val="ru-RU" w:eastAsia="en-US" w:bidi="ar-SA"/>
      </w:rPr>
    </w:lvl>
    <w:lvl w:ilvl="3" w:tplc="2DE0771E">
      <w:numFmt w:val="bullet"/>
      <w:lvlText w:val="•"/>
      <w:lvlJc w:val="left"/>
      <w:pPr>
        <w:ind w:left="3105" w:hanging="721"/>
      </w:pPr>
      <w:rPr>
        <w:rFonts w:hint="default"/>
        <w:lang w:val="ru-RU" w:eastAsia="en-US" w:bidi="ar-SA"/>
      </w:rPr>
    </w:lvl>
    <w:lvl w:ilvl="4" w:tplc="44AC0A58">
      <w:numFmt w:val="bullet"/>
      <w:lvlText w:val="•"/>
      <w:lvlJc w:val="left"/>
      <w:pPr>
        <w:ind w:left="4093" w:hanging="721"/>
      </w:pPr>
      <w:rPr>
        <w:rFonts w:hint="default"/>
        <w:lang w:val="ru-RU" w:eastAsia="en-US" w:bidi="ar-SA"/>
      </w:rPr>
    </w:lvl>
    <w:lvl w:ilvl="5" w:tplc="38825AE0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6" w:tplc="B1A82F78">
      <w:numFmt w:val="bullet"/>
      <w:lvlText w:val="•"/>
      <w:lvlJc w:val="left"/>
      <w:pPr>
        <w:ind w:left="6070" w:hanging="721"/>
      </w:pPr>
      <w:rPr>
        <w:rFonts w:hint="default"/>
        <w:lang w:val="ru-RU" w:eastAsia="en-US" w:bidi="ar-SA"/>
      </w:rPr>
    </w:lvl>
    <w:lvl w:ilvl="7" w:tplc="90B85E5E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C02AADF6">
      <w:numFmt w:val="bullet"/>
      <w:lvlText w:val="•"/>
      <w:lvlJc w:val="left"/>
      <w:pPr>
        <w:ind w:left="8047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834"/>
    <w:rsid w:val="00034834"/>
    <w:rsid w:val="00506954"/>
    <w:rsid w:val="00737EEE"/>
    <w:rsid w:val="009B727E"/>
    <w:rsid w:val="00CC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B5BE"/>
  <w15:docId w15:val="{95F70AEF-50DD-4152-BD4B-530D71ED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69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954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C21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 Вагапова</dc:creator>
  <cp:lastModifiedBy>Ученик</cp:lastModifiedBy>
  <cp:revision>7</cp:revision>
  <cp:lastPrinted>2026-03-13T08:55:00Z</cp:lastPrinted>
  <dcterms:created xsi:type="dcterms:W3CDTF">2026-03-13T08:41:00Z</dcterms:created>
  <dcterms:modified xsi:type="dcterms:W3CDTF">2026-03-13T09:11:00Z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www.ilovepdf.com</vt:lpwstr>
  </property>
</Properties>
</file>